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262" w14:textId="431E1F84" w:rsidR="00DD2B93" w:rsidRPr="00AF21F2" w:rsidRDefault="00DD2B93" w:rsidP="00DD2B93">
      <w:pPr>
        <w:ind w:right="-999"/>
        <w:rPr>
          <w:rFonts w:ascii="Verdana" w:hAnsi="Verdana"/>
          <w:sz w:val="17"/>
          <w:szCs w:val="17"/>
        </w:rPr>
      </w:pPr>
      <w:r w:rsidRPr="00AF21F2">
        <w:rPr>
          <w:rFonts w:ascii="Verdana" w:hAnsi="Verdana"/>
          <w:b/>
          <w:smallCaps/>
          <w:sz w:val="17"/>
          <w:szCs w:val="17"/>
        </w:rPr>
        <w:t>Praktijkinformatie</w:t>
      </w:r>
      <w:r w:rsidR="00D80BE7">
        <w:rPr>
          <w:rFonts w:ascii="Verdana" w:hAnsi="Verdana"/>
          <w:b/>
          <w:smallCaps/>
          <w:sz w:val="17"/>
          <w:szCs w:val="17"/>
        </w:rPr>
        <w:t xml:space="preserve"> </w:t>
      </w:r>
      <w:r w:rsidRPr="00AF21F2">
        <w:rPr>
          <w:rFonts w:ascii="Verdana" w:hAnsi="Verdana"/>
          <w:b/>
          <w:smallCaps/>
          <w:sz w:val="17"/>
          <w:szCs w:val="17"/>
        </w:rPr>
        <w:t>20</w:t>
      </w:r>
      <w:r w:rsidR="00F824E6" w:rsidRPr="00AF21F2">
        <w:rPr>
          <w:rFonts w:ascii="Verdana" w:hAnsi="Verdana"/>
          <w:b/>
          <w:smallCaps/>
          <w:sz w:val="17"/>
          <w:szCs w:val="17"/>
        </w:rPr>
        <w:t>2</w:t>
      </w:r>
      <w:r w:rsidR="00BA50FA">
        <w:rPr>
          <w:rFonts w:ascii="Verdana" w:hAnsi="Verdana"/>
          <w:b/>
          <w:smallCaps/>
          <w:sz w:val="17"/>
          <w:szCs w:val="17"/>
        </w:rPr>
        <w:t>4</w:t>
      </w:r>
      <w:r w:rsidRPr="00AF21F2">
        <w:rPr>
          <w:rFonts w:ascii="Verdana" w:hAnsi="Verdana"/>
          <w:sz w:val="17"/>
          <w:szCs w:val="17"/>
        </w:rPr>
        <w:tab/>
      </w:r>
      <w:r w:rsidRPr="00AF21F2">
        <w:rPr>
          <w:rFonts w:ascii="Verdana" w:hAnsi="Verdana"/>
          <w:sz w:val="17"/>
          <w:szCs w:val="17"/>
        </w:rPr>
        <w:tab/>
      </w:r>
      <w:r w:rsidRPr="00AF21F2">
        <w:rPr>
          <w:rFonts w:ascii="Verdana" w:hAnsi="Verdana"/>
          <w:sz w:val="17"/>
          <w:szCs w:val="17"/>
        </w:rPr>
        <w:tab/>
      </w:r>
    </w:p>
    <w:p w14:paraId="7A2BB95B" w14:textId="77777777" w:rsidR="00DD2B93" w:rsidRPr="00AF21F2" w:rsidRDefault="00DD2B93" w:rsidP="00DD2B93">
      <w:pPr>
        <w:pStyle w:val="Geenafstand"/>
        <w:rPr>
          <w:rFonts w:ascii="Verdana" w:hAnsi="Verdana"/>
          <w:sz w:val="17"/>
          <w:szCs w:val="17"/>
        </w:rPr>
      </w:pPr>
    </w:p>
    <w:p w14:paraId="7A72DD81" w14:textId="1F42FFCC" w:rsidR="00DD2B93" w:rsidRPr="00AF21F2" w:rsidRDefault="00DD2B93" w:rsidP="00DD2B93">
      <w:pPr>
        <w:pStyle w:val="Geenafstand"/>
        <w:rPr>
          <w:rFonts w:ascii="Verdana" w:hAnsi="Verdana" w:cs="Times New Roman"/>
          <w:sz w:val="17"/>
          <w:szCs w:val="17"/>
        </w:rPr>
      </w:pPr>
      <w:r w:rsidRPr="00AF21F2">
        <w:rPr>
          <w:rFonts w:ascii="Verdana" w:hAnsi="Verdana"/>
          <w:sz w:val="17"/>
          <w:szCs w:val="17"/>
        </w:rPr>
        <w:t>Met deze brief willen wij u informeren over een aantal praktische zaken en wettelijke regels</w:t>
      </w:r>
      <w:r w:rsidR="001732F9">
        <w:rPr>
          <w:rFonts w:ascii="Verdana" w:hAnsi="Verdana"/>
          <w:sz w:val="17"/>
          <w:szCs w:val="17"/>
        </w:rPr>
        <w:t xml:space="preserve"> die wij hanteren binnen onze praktijken</w:t>
      </w:r>
      <w:r w:rsidRPr="00AF21F2">
        <w:rPr>
          <w:rFonts w:ascii="Verdana" w:hAnsi="Verdana"/>
          <w:sz w:val="17"/>
          <w:szCs w:val="17"/>
        </w:rPr>
        <w:t xml:space="preserve">. </w:t>
      </w:r>
    </w:p>
    <w:p w14:paraId="23A88B09" w14:textId="73AC0188" w:rsidR="00DD2B93" w:rsidRPr="00AF21F2" w:rsidRDefault="00DD2B93" w:rsidP="00DD2B93">
      <w:pPr>
        <w:pStyle w:val="Geenafstand"/>
        <w:rPr>
          <w:rFonts w:ascii="Verdana" w:hAnsi="Verdana"/>
          <w:sz w:val="17"/>
          <w:szCs w:val="17"/>
        </w:rPr>
      </w:pPr>
      <w:r w:rsidRPr="00AF21F2">
        <w:rPr>
          <w:rFonts w:ascii="Verdana" w:hAnsi="Verdana"/>
          <w:sz w:val="17"/>
          <w:szCs w:val="17"/>
        </w:rPr>
        <w:t xml:space="preserve">Wij, </w:t>
      </w:r>
      <w:proofErr w:type="spellStart"/>
      <w:r w:rsidR="00AF21F2" w:rsidRPr="00AF21F2">
        <w:rPr>
          <w:rFonts w:ascii="Verdana" w:hAnsi="Verdana"/>
          <w:sz w:val="17"/>
          <w:szCs w:val="17"/>
        </w:rPr>
        <w:t>Gratiëlle</w:t>
      </w:r>
      <w:proofErr w:type="spellEnd"/>
      <w:r w:rsidR="00AF21F2" w:rsidRPr="00AF21F2">
        <w:rPr>
          <w:rFonts w:ascii="Verdana" w:hAnsi="Verdana"/>
          <w:sz w:val="17"/>
          <w:szCs w:val="17"/>
        </w:rPr>
        <w:t xml:space="preserve"> </w:t>
      </w:r>
      <w:r w:rsidRPr="00AF21F2">
        <w:rPr>
          <w:rFonts w:ascii="Verdana" w:hAnsi="Verdana"/>
          <w:sz w:val="17"/>
          <w:szCs w:val="17"/>
        </w:rPr>
        <w:t xml:space="preserve">Pelders, </w:t>
      </w:r>
      <w:r w:rsidR="00AF21F2" w:rsidRPr="00AF21F2">
        <w:rPr>
          <w:rFonts w:ascii="Verdana" w:hAnsi="Verdana"/>
          <w:sz w:val="17"/>
          <w:szCs w:val="17"/>
        </w:rPr>
        <w:t xml:space="preserve">Alexandra </w:t>
      </w:r>
      <w:proofErr w:type="spellStart"/>
      <w:r w:rsidRPr="00AF21F2">
        <w:rPr>
          <w:rFonts w:ascii="Verdana" w:hAnsi="Verdana"/>
          <w:sz w:val="17"/>
          <w:szCs w:val="17"/>
        </w:rPr>
        <w:t>Sillen</w:t>
      </w:r>
      <w:proofErr w:type="spellEnd"/>
      <w:r w:rsidRPr="00AF21F2">
        <w:rPr>
          <w:rFonts w:ascii="Verdana" w:hAnsi="Verdana"/>
          <w:sz w:val="17"/>
          <w:szCs w:val="17"/>
        </w:rPr>
        <w:t xml:space="preserve"> en </w:t>
      </w:r>
      <w:r w:rsidR="00AF21F2" w:rsidRPr="00AF21F2">
        <w:rPr>
          <w:rFonts w:ascii="Verdana" w:hAnsi="Verdana"/>
          <w:sz w:val="17"/>
          <w:szCs w:val="17"/>
        </w:rPr>
        <w:t xml:space="preserve">Jolande </w:t>
      </w:r>
      <w:r w:rsidRPr="00AF21F2">
        <w:rPr>
          <w:rFonts w:ascii="Verdana" w:hAnsi="Verdana"/>
          <w:sz w:val="17"/>
          <w:szCs w:val="17"/>
        </w:rPr>
        <w:t xml:space="preserve">Rozeboom zijn drie zelfstandig gevestigde psychotherapeuten, werkzaam in zowel de generalistische basis-GGZ als de gespecialiseerde GGZ. Hoewel wij ieder een eigen praktijk voeren, hebben we een aantal praktische zaken gezamenlijk of op dezelfde wijze geregeld. </w:t>
      </w:r>
    </w:p>
    <w:p w14:paraId="13EAA4C6" w14:textId="77777777" w:rsidR="00DD2B93" w:rsidRPr="00AF21F2" w:rsidRDefault="00DD2B93" w:rsidP="00DD2B93">
      <w:pPr>
        <w:pStyle w:val="Geenafstand"/>
        <w:rPr>
          <w:rFonts w:ascii="Verdana" w:hAnsi="Verdana"/>
          <w:sz w:val="17"/>
          <w:szCs w:val="17"/>
        </w:rPr>
      </w:pPr>
    </w:p>
    <w:p w14:paraId="2BC004DE" w14:textId="77777777" w:rsidR="00DD2B93" w:rsidRPr="00AF21F2" w:rsidRDefault="00DD2B93" w:rsidP="00DD2B93">
      <w:pPr>
        <w:pStyle w:val="Geenafstand"/>
        <w:rPr>
          <w:rFonts w:ascii="Verdana" w:hAnsi="Verdana"/>
          <w:b/>
          <w:sz w:val="17"/>
          <w:szCs w:val="17"/>
        </w:rPr>
      </w:pPr>
      <w:r w:rsidRPr="00AF21F2">
        <w:rPr>
          <w:rFonts w:ascii="Verdana" w:hAnsi="Verdana"/>
          <w:b/>
          <w:sz w:val="17"/>
          <w:szCs w:val="17"/>
        </w:rPr>
        <w:t>Wet- en regelgeving/privacy beleid</w:t>
      </w:r>
    </w:p>
    <w:p w14:paraId="00877053" w14:textId="154254AC" w:rsidR="00DD2B93" w:rsidRPr="00AF21F2" w:rsidRDefault="00DD2B93" w:rsidP="00DD2B93">
      <w:pPr>
        <w:pStyle w:val="Geenafstand"/>
        <w:rPr>
          <w:rFonts w:ascii="Verdana" w:hAnsi="Verdana"/>
          <w:sz w:val="17"/>
          <w:szCs w:val="17"/>
        </w:rPr>
      </w:pPr>
      <w:r w:rsidRPr="00AF21F2">
        <w:rPr>
          <w:rFonts w:ascii="Verdana" w:hAnsi="Verdana"/>
          <w:sz w:val="17"/>
          <w:szCs w:val="17"/>
        </w:rPr>
        <w:t>Wij zijn BIG-geregistreerd, wat inhoudt dat onze beroepen vallen onder de Wet Beroepen Individuele Gezondheidszorg en wettelijk geregelde beroepen zijn. Wij zijn daarmee gehouden aan onze beroepscode en gestelde wet- en regelgeving. In ons privacy</w:t>
      </w:r>
      <w:r w:rsidR="00055453">
        <w:rPr>
          <w:rFonts w:ascii="Verdana" w:hAnsi="Verdana"/>
          <w:sz w:val="17"/>
          <w:szCs w:val="17"/>
        </w:rPr>
        <w:t>-</w:t>
      </w:r>
      <w:r w:rsidRPr="00AF21F2">
        <w:rPr>
          <w:rFonts w:ascii="Verdana" w:hAnsi="Verdana"/>
          <w:sz w:val="17"/>
          <w:szCs w:val="17"/>
        </w:rPr>
        <w:t>beleid</w:t>
      </w:r>
      <w:r w:rsidR="001732F9">
        <w:rPr>
          <w:rFonts w:ascii="Verdana" w:hAnsi="Verdana"/>
          <w:sz w:val="17"/>
          <w:szCs w:val="17"/>
        </w:rPr>
        <w:t>, dat</w:t>
      </w:r>
      <w:r w:rsidRPr="00AF21F2">
        <w:rPr>
          <w:rFonts w:ascii="Verdana" w:hAnsi="Verdana"/>
          <w:sz w:val="17"/>
          <w:szCs w:val="17"/>
        </w:rPr>
        <w:t xml:space="preserve"> u kunt raadplegen via onze website, beschrijven wij de wijze waarop wij omgaan met persoonsgegevens, zodat aan de vereisten van de Algemene </w:t>
      </w:r>
      <w:r w:rsidR="00CE32A3" w:rsidRPr="00AF21F2">
        <w:rPr>
          <w:rFonts w:ascii="Verdana" w:hAnsi="Verdana"/>
          <w:sz w:val="17"/>
          <w:szCs w:val="17"/>
        </w:rPr>
        <w:t>verordening</w:t>
      </w:r>
      <w:r w:rsidRPr="00AF21F2">
        <w:rPr>
          <w:rFonts w:ascii="Verdana" w:hAnsi="Verdana"/>
          <w:sz w:val="17"/>
          <w:szCs w:val="17"/>
        </w:rPr>
        <w:t xml:space="preserve"> gegevensbescherming (AVG) wordt voldaan.</w:t>
      </w:r>
      <w:r w:rsidR="00366D0C">
        <w:rPr>
          <w:rFonts w:ascii="Verdana" w:hAnsi="Verdana"/>
          <w:sz w:val="17"/>
          <w:szCs w:val="17"/>
        </w:rPr>
        <w:t xml:space="preserve"> Voor kwaliteitsdoeleinden kunnen gegevens van cliënten ter inzage </w:t>
      </w:r>
      <w:r w:rsidR="00C25B45">
        <w:rPr>
          <w:rFonts w:ascii="Verdana" w:hAnsi="Verdana"/>
          <w:sz w:val="17"/>
          <w:szCs w:val="17"/>
        </w:rPr>
        <w:t xml:space="preserve">zijn </w:t>
      </w:r>
      <w:r w:rsidR="00C25B45">
        <w:rPr>
          <w:rFonts w:ascii="Verdana" w:hAnsi="Verdana"/>
          <w:sz w:val="18"/>
          <w:szCs w:val="18"/>
        </w:rPr>
        <w:t>v</w:t>
      </w:r>
      <w:r w:rsidR="00C25B45" w:rsidRPr="00680D44">
        <w:rPr>
          <w:rFonts w:ascii="Verdana" w:hAnsi="Verdana"/>
          <w:sz w:val="18"/>
          <w:szCs w:val="18"/>
        </w:rPr>
        <w:t>oor een BIG-geregistreerde en aan het beroepsgeheim gebonden beroepsbeoefenaar</w:t>
      </w:r>
      <w:r w:rsidR="00C25B45">
        <w:rPr>
          <w:rFonts w:ascii="Verdana" w:hAnsi="Verdana"/>
          <w:sz w:val="18"/>
          <w:szCs w:val="18"/>
        </w:rPr>
        <w:t xml:space="preserve">. Dit in het kader van intervisie en/of </w:t>
      </w:r>
      <w:r w:rsidR="00C25B45" w:rsidRPr="00680D44">
        <w:rPr>
          <w:rFonts w:ascii="Verdana" w:hAnsi="Verdana"/>
          <w:sz w:val="18"/>
          <w:szCs w:val="18"/>
        </w:rPr>
        <w:t>kwaliteitsvisitaties</w:t>
      </w:r>
      <w:r w:rsidR="00C25B45" w:rsidRPr="00243F03">
        <w:rPr>
          <w:rFonts w:ascii="Verdana" w:hAnsi="Verdana"/>
          <w:sz w:val="18"/>
          <w:szCs w:val="18"/>
        </w:rPr>
        <w:t>.</w:t>
      </w:r>
    </w:p>
    <w:p w14:paraId="66ECD20D" w14:textId="4DE6A507" w:rsidR="00DD2B93" w:rsidRPr="00AF21F2" w:rsidRDefault="00DD2B93" w:rsidP="00DD2B93">
      <w:pPr>
        <w:pStyle w:val="Geenafstand"/>
        <w:rPr>
          <w:rFonts w:ascii="Verdana" w:hAnsi="Verdana"/>
          <w:sz w:val="17"/>
          <w:szCs w:val="17"/>
        </w:rPr>
      </w:pPr>
      <w:r w:rsidRPr="00AF21F2">
        <w:rPr>
          <w:rFonts w:ascii="Verdana" w:hAnsi="Verdana"/>
          <w:sz w:val="17"/>
          <w:szCs w:val="17"/>
        </w:rPr>
        <w:t xml:space="preserve">Voor nadere informatie met betrekking tot wet- en regelgeving verwijzen wij </w:t>
      </w:r>
      <w:r w:rsidR="00A32756">
        <w:rPr>
          <w:rFonts w:ascii="Verdana" w:hAnsi="Verdana"/>
          <w:sz w:val="17"/>
          <w:szCs w:val="17"/>
        </w:rPr>
        <w:t>u naast onze eigen website (</w:t>
      </w:r>
      <w:hyperlink r:id="rId6" w:history="1">
        <w:r w:rsidR="00A32756" w:rsidRPr="00572DC1">
          <w:rPr>
            <w:rStyle w:val="Hyperlink"/>
            <w:rFonts w:ascii="Verdana" w:hAnsi="Verdana"/>
            <w:sz w:val="17"/>
            <w:szCs w:val="17"/>
          </w:rPr>
          <w:t>www.psychotherapie024.nl</w:t>
        </w:r>
      </w:hyperlink>
      <w:r w:rsidR="00A32756">
        <w:rPr>
          <w:rFonts w:ascii="Verdana" w:hAnsi="Verdana"/>
          <w:sz w:val="17"/>
          <w:szCs w:val="17"/>
        </w:rPr>
        <w:t xml:space="preserve">) ook naar de </w:t>
      </w:r>
      <w:r w:rsidRPr="00AF21F2">
        <w:rPr>
          <w:rFonts w:ascii="Verdana" w:hAnsi="Verdana"/>
          <w:sz w:val="17"/>
          <w:szCs w:val="17"/>
        </w:rPr>
        <w:t>website van de LVVP (</w:t>
      </w:r>
      <w:hyperlink r:id="rId7" w:history="1">
        <w:r w:rsidRPr="00AF21F2">
          <w:rPr>
            <w:rStyle w:val="Hyperlink"/>
            <w:rFonts w:ascii="Verdana" w:hAnsi="Verdana"/>
            <w:sz w:val="17"/>
            <w:szCs w:val="17"/>
          </w:rPr>
          <w:t>www.lvvp.nl</w:t>
        </w:r>
      </w:hyperlink>
      <w:r w:rsidRPr="00AF21F2">
        <w:rPr>
          <w:rFonts w:ascii="Verdana" w:hAnsi="Verdana"/>
          <w:sz w:val="17"/>
          <w:szCs w:val="17"/>
        </w:rPr>
        <w:t xml:space="preserve">). </w:t>
      </w:r>
    </w:p>
    <w:p w14:paraId="26433BE1" w14:textId="77777777" w:rsidR="00DD2B93" w:rsidRPr="00AF21F2" w:rsidRDefault="00DD2B93" w:rsidP="00DD2B93">
      <w:pPr>
        <w:pStyle w:val="Geenafstand"/>
        <w:rPr>
          <w:rFonts w:ascii="Verdana" w:hAnsi="Verdana"/>
          <w:sz w:val="17"/>
          <w:szCs w:val="17"/>
        </w:rPr>
      </w:pPr>
    </w:p>
    <w:p w14:paraId="7C5CEF0A" w14:textId="77777777" w:rsidR="00DD2B93" w:rsidRPr="00AF21F2" w:rsidRDefault="00DD2B93" w:rsidP="00DD2B93">
      <w:pPr>
        <w:pStyle w:val="Geenafstand"/>
        <w:rPr>
          <w:rFonts w:ascii="Verdana" w:hAnsi="Verdana"/>
          <w:b/>
          <w:sz w:val="17"/>
          <w:szCs w:val="17"/>
        </w:rPr>
      </w:pPr>
      <w:r w:rsidRPr="00AF21F2">
        <w:rPr>
          <w:rFonts w:ascii="Verdana" w:hAnsi="Verdana"/>
          <w:b/>
          <w:sz w:val="17"/>
          <w:szCs w:val="17"/>
        </w:rPr>
        <w:t>Tarieven en betalingswijze</w:t>
      </w:r>
    </w:p>
    <w:p w14:paraId="144B5DB4" w14:textId="3E7C4B07" w:rsidR="00DD2B93" w:rsidRPr="00AF21F2" w:rsidRDefault="00DD2B93" w:rsidP="00DD2B93">
      <w:pPr>
        <w:pStyle w:val="Geenafstand"/>
        <w:rPr>
          <w:rFonts w:ascii="Verdana" w:hAnsi="Verdana"/>
          <w:sz w:val="17"/>
          <w:szCs w:val="17"/>
        </w:rPr>
      </w:pPr>
      <w:r w:rsidRPr="00AF21F2">
        <w:rPr>
          <w:rFonts w:ascii="Verdana" w:hAnsi="Verdana"/>
          <w:sz w:val="17"/>
          <w:szCs w:val="17"/>
        </w:rPr>
        <w:t>Wanneer uw problematiek valt onder de verzekerde zorg, wordt uw behandeling (met uitzondering van het eigen risico) door de zorgverzekeraar vergoed. Wij hebben niet met alle zorgverzekeraars een contract afgesloten. Een overzicht van gecontracteerde zorgver</w:t>
      </w:r>
      <w:r w:rsidR="009A6D02">
        <w:rPr>
          <w:rFonts w:ascii="Verdana" w:hAnsi="Verdana"/>
          <w:sz w:val="17"/>
          <w:szCs w:val="17"/>
        </w:rPr>
        <w:t>z</w:t>
      </w:r>
      <w:r w:rsidRPr="00AF21F2">
        <w:rPr>
          <w:rFonts w:ascii="Verdana" w:hAnsi="Verdana"/>
          <w:sz w:val="17"/>
          <w:szCs w:val="17"/>
        </w:rPr>
        <w:t xml:space="preserve">ekeraars staat per zorgverlener vermeld op onze website. </w:t>
      </w:r>
    </w:p>
    <w:p w14:paraId="563DB988" w14:textId="2BAAD716" w:rsidR="009A6D02" w:rsidRPr="00AF21F2" w:rsidRDefault="00DD2B93" w:rsidP="009A6D02">
      <w:pPr>
        <w:rPr>
          <w:rFonts w:ascii="Verdana" w:hAnsi="Verdana"/>
          <w:sz w:val="17"/>
          <w:szCs w:val="17"/>
        </w:rPr>
      </w:pPr>
      <w:r w:rsidRPr="00AF21F2">
        <w:rPr>
          <w:rFonts w:ascii="Verdana" w:hAnsi="Verdana"/>
          <w:sz w:val="17"/>
          <w:szCs w:val="17"/>
        </w:rPr>
        <w:t xml:space="preserve">Indien </w:t>
      </w:r>
      <w:r w:rsidR="001732F9">
        <w:rPr>
          <w:rFonts w:ascii="Verdana" w:hAnsi="Verdana"/>
          <w:sz w:val="17"/>
          <w:szCs w:val="17"/>
        </w:rPr>
        <w:t xml:space="preserve">er </w:t>
      </w:r>
      <w:r w:rsidRPr="00AF21F2">
        <w:rPr>
          <w:rFonts w:ascii="Verdana" w:hAnsi="Verdana"/>
          <w:sz w:val="17"/>
          <w:szCs w:val="17"/>
        </w:rPr>
        <w:t xml:space="preserve">sprake is van gecontracteerde zorg wordt de behandeling direct </w:t>
      </w:r>
      <w:r w:rsidR="00C967A7">
        <w:rPr>
          <w:rFonts w:ascii="Verdana" w:hAnsi="Verdana"/>
          <w:sz w:val="17"/>
          <w:szCs w:val="17"/>
        </w:rPr>
        <w:t xml:space="preserve">door ons </w:t>
      </w:r>
      <w:r w:rsidRPr="00AF21F2">
        <w:rPr>
          <w:rFonts w:ascii="Verdana" w:hAnsi="Verdana"/>
          <w:sz w:val="17"/>
          <w:szCs w:val="17"/>
        </w:rPr>
        <w:t>gedeclareerd bij uw</w:t>
      </w:r>
      <w:r w:rsidR="00CE32A3">
        <w:rPr>
          <w:rFonts w:ascii="Verdana" w:hAnsi="Verdana"/>
          <w:sz w:val="17"/>
          <w:szCs w:val="17"/>
        </w:rPr>
        <w:t xml:space="preserve"> </w:t>
      </w:r>
      <w:r w:rsidR="00A32756" w:rsidRPr="00AF21F2">
        <w:rPr>
          <w:rFonts w:ascii="Verdana" w:hAnsi="Verdana"/>
          <w:sz w:val="17"/>
          <w:szCs w:val="17"/>
        </w:rPr>
        <w:t>zor</w:t>
      </w:r>
      <w:r w:rsidR="00A32756">
        <w:rPr>
          <w:rFonts w:ascii="Verdana" w:hAnsi="Verdana"/>
          <w:sz w:val="17"/>
          <w:szCs w:val="17"/>
        </w:rPr>
        <w:t>g</w:t>
      </w:r>
      <w:r w:rsidR="00A32756" w:rsidRPr="00AF21F2">
        <w:rPr>
          <w:rFonts w:ascii="Verdana" w:hAnsi="Verdana"/>
          <w:sz w:val="17"/>
          <w:szCs w:val="17"/>
        </w:rPr>
        <w:t>ver</w:t>
      </w:r>
      <w:r w:rsidR="00A32756">
        <w:rPr>
          <w:rFonts w:ascii="Verdana" w:hAnsi="Verdana"/>
          <w:sz w:val="17"/>
          <w:szCs w:val="17"/>
        </w:rPr>
        <w:t>z</w:t>
      </w:r>
      <w:r w:rsidR="00A32756" w:rsidRPr="00AF21F2">
        <w:rPr>
          <w:rFonts w:ascii="Verdana" w:hAnsi="Verdana"/>
          <w:sz w:val="17"/>
          <w:szCs w:val="17"/>
        </w:rPr>
        <w:t>ekeraar</w:t>
      </w:r>
      <w:r w:rsidRPr="00AF21F2">
        <w:rPr>
          <w:rFonts w:ascii="Verdana" w:hAnsi="Verdana"/>
          <w:sz w:val="17"/>
          <w:szCs w:val="17"/>
        </w:rPr>
        <w:t xml:space="preserve"> die deze rechtstreeks vergoed</w:t>
      </w:r>
      <w:r w:rsidR="00CE32A3">
        <w:rPr>
          <w:rFonts w:ascii="Verdana" w:hAnsi="Verdana"/>
          <w:sz w:val="17"/>
          <w:szCs w:val="17"/>
        </w:rPr>
        <w:t>t</w:t>
      </w:r>
      <w:r w:rsidRPr="00AF21F2">
        <w:rPr>
          <w:rFonts w:ascii="Verdana" w:hAnsi="Verdana"/>
          <w:sz w:val="17"/>
          <w:szCs w:val="17"/>
        </w:rPr>
        <w:t xml:space="preserve"> aan de zorgverlener. Het eigen risico wordt door de zorgverzekeraar met u verrekend.</w:t>
      </w:r>
      <w:r w:rsidR="00AF21F2" w:rsidRPr="00AF21F2">
        <w:rPr>
          <w:rFonts w:ascii="Verdana" w:hAnsi="Verdana"/>
          <w:sz w:val="17"/>
          <w:szCs w:val="17"/>
        </w:rPr>
        <w:t xml:space="preserve"> </w:t>
      </w:r>
      <w:r w:rsidRPr="00AF21F2">
        <w:rPr>
          <w:rFonts w:ascii="Verdana" w:hAnsi="Verdana"/>
          <w:sz w:val="17"/>
          <w:szCs w:val="17"/>
        </w:rPr>
        <w:t xml:space="preserve">Declaratie van de behandeling </w:t>
      </w:r>
      <w:r w:rsidR="008C0976" w:rsidRPr="00AF21F2">
        <w:rPr>
          <w:rFonts w:ascii="Verdana" w:hAnsi="Verdana"/>
          <w:sz w:val="17"/>
          <w:szCs w:val="17"/>
        </w:rPr>
        <w:t xml:space="preserve">en de verrekening van het eigen risico </w:t>
      </w:r>
      <w:r w:rsidR="009A6D02">
        <w:rPr>
          <w:rFonts w:ascii="Verdana" w:hAnsi="Verdana"/>
          <w:sz w:val="17"/>
          <w:szCs w:val="17"/>
        </w:rPr>
        <w:t>verloopt via een bekostiging</w:t>
      </w:r>
      <w:r w:rsidR="00A05232">
        <w:rPr>
          <w:rFonts w:ascii="Verdana" w:hAnsi="Verdana"/>
          <w:sz w:val="17"/>
          <w:szCs w:val="17"/>
        </w:rPr>
        <w:t>s</w:t>
      </w:r>
      <w:r w:rsidR="009A6D02">
        <w:rPr>
          <w:rFonts w:ascii="Verdana" w:hAnsi="Verdana"/>
          <w:sz w:val="17"/>
          <w:szCs w:val="17"/>
        </w:rPr>
        <w:t>systeem; het zorgprestatiemodel</w:t>
      </w:r>
      <w:r w:rsidR="005248B5">
        <w:rPr>
          <w:rFonts w:ascii="Verdana" w:hAnsi="Verdana"/>
          <w:sz w:val="17"/>
          <w:szCs w:val="17"/>
        </w:rPr>
        <w:t>. Hierin worden</w:t>
      </w:r>
      <w:r w:rsidR="009A6D02">
        <w:rPr>
          <w:rFonts w:ascii="Verdana" w:hAnsi="Verdana"/>
          <w:sz w:val="17"/>
          <w:szCs w:val="17"/>
        </w:rPr>
        <w:t xml:space="preserve"> de diverse losse zorgpres</w:t>
      </w:r>
      <w:r w:rsidR="001732F9">
        <w:rPr>
          <w:rFonts w:ascii="Verdana" w:hAnsi="Verdana"/>
          <w:sz w:val="17"/>
          <w:szCs w:val="17"/>
        </w:rPr>
        <w:t>t</w:t>
      </w:r>
      <w:r w:rsidR="009A6D02">
        <w:rPr>
          <w:rFonts w:ascii="Verdana" w:hAnsi="Verdana"/>
          <w:sz w:val="17"/>
          <w:szCs w:val="17"/>
        </w:rPr>
        <w:t xml:space="preserve">aties </w:t>
      </w:r>
      <w:r w:rsidR="005248B5">
        <w:rPr>
          <w:rFonts w:ascii="Verdana" w:hAnsi="Verdana"/>
          <w:sz w:val="17"/>
          <w:szCs w:val="17"/>
        </w:rPr>
        <w:t>(consulten, email</w:t>
      </w:r>
      <w:r w:rsidR="00EA5C5E">
        <w:rPr>
          <w:rFonts w:ascii="Verdana" w:hAnsi="Verdana"/>
          <w:sz w:val="17"/>
          <w:szCs w:val="17"/>
        </w:rPr>
        <w:t xml:space="preserve">- en telefonisch </w:t>
      </w:r>
      <w:r w:rsidR="005248B5">
        <w:rPr>
          <w:rFonts w:ascii="Verdana" w:hAnsi="Verdana"/>
          <w:sz w:val="17"/>
          <w:szCs w:val="17"/>
        </w:rPr>
        <w:t>contact, overleg etc</w:t>
      </w:r>
      <w:r w:rsidR="00A32756">
        <w:rPr>
          <w:rFonts w:ascii="Verdana" w:hAnsi="Verdana"/>
          <w:sz w:val="17"/>
          <w:szCs w:val="17"/>
        </w:rPr>
        <w:t>.)</w:t>
      </w:r>
      <w:r w:rsidR="005248B5">
        <w:rPr>
          <w:rFonts w:ascii="Verdana" w:hAnsi="Verdana"/>
          <w:sz w:val="17"/>
          <w:szCs w:val="17"/>
        </w:rPr>
        <w:t xml:space="preserve"> </w:t>
      </w:r>
      <w:r w:rsidR="009A6D02">
        <w:rPr>
          <w:rFonts w:ascii="Verdana" w:hAnsi="Verdana"/>
          <w:sz w:val="17"/>
          <w:szCs w:val="17"/>
        </w:rPr>
        <w:t xml:space="preserve">ongeveer maandelijks gedeclareerd bij uw zorgverzekeraar. </w:t>
      </w:r>
      <w:r w:rsidR="001732F9">
        <w:rPr>
          <w:rFonts w:ascii="Verdana" w:hAnsi="Verdana"/>
          <w:sz w:val="17"/>
          <w:szCs w:val="17"/>
        </w:rPr>
        <w:t xml:space="preserve">We werken volgens het principe van ‘planning=realisatie’. </w:t>
      </w:r>
      <w:r w:rsidR="009A6D02">
        <w:rPr>
          <w:rFonts w:ascii="Verdana" w:hAnsi="Verdana"/>
          <w:sz w:val="17"/>
          <w:szCs w:val="17"/>
        </w:rPr>
        <w:t xml:space="preserve">Meer informatie </w:t>
      </w:r>
      <w:r w:rsidR="005248B5">
        <w:rPr>
          <w:rFonts w:ascii="Verdana" w:hAnsi="Verdana"/>
          <w:sz w:val="17"/>
          <w:szCs w:val="17"/>
        </w:rPr>
        <w:t>over het zorgprestatiemodel</w:t>
      </w:r>
      <w:r w:rsidR="009A6D02">
        <w:rPr>
          <w:rFonts w:ascii="Verdana" w:hAnsi="Verdana"/>
          <w:sz w:val="17"/>
          <w:szCs w:val="17"/>
        </w:rPr>
        <w:t xml:space="preserve"> </w:t>
      </w:r>
      <w:r w:rsidR="001732F9">
        <w:rPr>
          <w:rFonts w:ascii="Verdana" w:hAnsi="Verdana"/>
          <w:sz w:val="17"/>
          <w:szCs w:val="17"/>
        </w:rPr>
        <w:t xml:space="preserve">en uitleg over dit principe </w:t>
      </w:r>
      <w:r w:rsidR="009A6D02">
        <w:rPr>
          <w:rFonts w:ascii="Verdana" w:hAnsi="Verdana"/>
          <w:sz w:val="17"/>
          <w:szCs w:val="17"/>
        </w:rPr>
        <w:t xml:space="preserve">kunt u vinden op onze website. </w:t>
      </w:r>
    </w:p>
    <w:p w14:paraId="40F8772E" w14:textId="5390E0F4" w:rsidR="00DD2B93" w:rsidRPr="00AF21F2" w:rsidRDefault="00DD2B93" w:rsidP="00DD2B93">
      <w:pPr>
        <w:pStyle w:val="Geenafstand"/>
        <w:rPr>
          <w:rFonts w:ascii="Verdana" w:hAnsi="Verdana"/>
          <w:sz w:val="17"/>
          <w:szCs w:val="17"/>
        </w:rPr>
      </w:pPr>
      <w:r w:rsidRPr="00AF21F2">
        <w:rPr>
          <w:rFonts w:ascii="Verdana" w:eastAsia="Times New Roman" w:hAnsi="Verdana" w:cs="Times New Roman"/>
          <w:color w:val="666666"/>
          <w:sz w:val="17"/>
          <w:szCs w:val="17"/>
          <w:u w:val="single"/>
        </w:rPr>
        <w:t>Niet verzekerde zorg</w:t>
      </w:r>
      <w:r w:rsidRPr="00AF21F2">
        <w:rPr>
          <w:rFonts w:ascii="Verdana" w:eastAsia="Times New Roman" w:hAnsi="Verdana" w:cs="Times New Roman"/>
          <w:color w:val="666666"/>
          <w:sz w:val="17"/>
          <w:szCs w:val="17"/>
        </w:rPr>
        <w:t xml:space="preserve">: Er kan sprake zijn van klachten die reden zijn voor aanmelding, maar die niet onder de verzekerde zorg vallen. Behandeling wordt in dat geval niet vergoed door de zorgverzekeraar. In die gevallen hanteren wij </w:t>
      </w:r>
      <w:r w:rsidR="005F2112">
        <w:rPr>
          <w:rFonts w:ascii="Verdana" w:eastAsia="Times New Roman" w:hAnsi="Verdana" w:cs="Times New Roman"/>
          <w:color w:val="666666"/>
          <w:sz w:val="17"/>
          <w:szCs w:val="17"/>
        </w:rPr>
        <w:t>het sessie</w:t>
      </w:r>
      <w:r w:rsidRPr="00AF21F2">
        <w:rPr>
          <w:rFonts w:ascii="Verdana" w:eastAsia="Times New Roman" w:hAnsi="Verdana" w:cs="Times New Roman"/>
          <w:color w:val="666666"/>
          <w:sz w:val="17"/>
          <w:szCs w:val="17"/>
        </w:rPr>
        <w:t xml:space="preserve">tarief van </w:t>
      </w:r>
      <w:r w:rsidR="005F2112">
        <w:rPr>
          <w:rFonts w:ascii="Verdana" w:eastAsia="Times New Roman" w:hAnsi="Verdana" w:cs="Times New Roman"/>
          <w:color w:val="666666"/>
          <w:sz w:val="17"/>
          <w:szCs w:val="17"/>
        </w:rPr>
        <w:t xml:space="preserve">de NZA; </w:t>
      </w:r>
      <w:r w:rsidRPr="00AF21F2">
        <w:rPr>
          <w:rFonts w:ascii="Verdana" w:eastAsia="Times New Roman" w:hAnsi="Verdana" w:cs="Times New Roman"/>
          <w:color w:val="666666"/>
          <w:sz w:val="17"/>
          <w:szCs w:val="17"/>
        </w:rPr>
        <w:t xml:space="preserve">€ </w:t>
      </w:r>
      <w:r w:rsidR="000513C9" w:rsidRPr="00AF21F2">
        <w:rPr>
          <w:rFonts w:ascii="Verdana" w:eastAsia="Times New Roman" w:hAnsi="Verdana" w:cs="Times New Roman"/>
          <w:color w:val="666666"/>
          <w:sz w:val="17"/>
          <w:szCs w:val="17"/>
        </w:rPr>
        <w:t>1</w:t>
      </w:r>
      <w:r w:rsidR="00BA50FA">
        <w:rPr>
          <w:rFonts w:ascii="Verdana" w:eastAsia="Times New Roman" w:hAnsi="Verdana" w:cs="Times New Roman"/>
          <w:color w:val="666666"/>
          <w:sz w:val="17"/>
          <w:szCs w:val="17"/>
        </w:rPr>
        <w:t>31</w:t>
      </w:r>
      <w:r w:rsidRPr="00AF21F2">
        <w:rPr>
          <w:rFonts w:ascii="Verdana" w:eastAsia="Times New Roman" w:hAnsi="Verdana" w:cs="Times New Roman"/>
          <w:color w:val="666666"/>
          <w:sz w:val="17"/>
          <w:szCs w:val="17"/>
        </w:rPr>
        <w:t>,</w:t>
      </w:r>
      <w:r w:rsidR="00BA50FA">
        <w:rPr>
          <w:rFonts w:ascii="Verdana" w:eastAsia="Times New Roman" w:hAnsi="Verdana" w:cs="Times New Roman"/>
          <w:color w:val="666666"/>
          <w:sz w:val="17"/>
          <w:szCs w:val="17"/>
        </w:rPr>
        <w:t>82</w:t>
      </w:r>
      <w:r w:rsidRPr="00AF21F2">
        <w:rPr>
          <w:rFonts w:ascii="Verdana" w:eastAsia="Times New Roman" w:hAnsi="Verdana" w:cs="Times New Roman"/>
          <w:color w:val="666666"/>
          <w:sz w:val="17"/>
          <w:szCs w:val="17"/>
          <w:vertAlign w:val="superscript"/>
        </w:rPr>
        <w:t>1</w:t>
      </w:r>
      <w:r w:rsidRPr="00AF21F2">
        <w:rPr>
          <w:rFonts w:ascii="Verdana" w:eastAsia="Times New Roman" w:hAnsi="Verdana" w:cs="Times New Roman"/>
          <w:color w:val="666666"/>
          <w:sz w:val="17"/>
          <w:szCs w:val="17"/>
        </w:rPr>
        <w:t>.</w:t>
      </w:r>
      <w:r w:rsidRPr="00AF21F2">
        <w:rPr>
          <w:rFonts w:ascii="Verdana" w:eastAsia="Times New Roman" w:hAnsi="Verdana" w:cs="Times New Roman"/>
          <w:color w:val="666666"/>
          <w:sz w:val="17"/>
          <w:szCs w:val="17"/>
        </w:rPr>
        <w:br/>
      </w:r>
    </w:p>
    <w:p w14:paraId="170105EA" w14:textId="77777777" w:rsidR="00DD2B93" w:rsidRPr="00AF21F2" w:rsidRDefault="00DD2B93" w:rsidP="00DD2B93">
      <w:pPr>
        <w:pStyle w:val="Geenafstand"/>
        <w:rPr>
          <w:rFonts w:ascii="Verdana" w:hAnsi="Verdana"/>
          <w:b/>
          <w:sz w:val="17"/>
          <w:szCs w:val="17"/>
        </w:rPr>
      </w:pPr>
      <w:r w:rsidRPr="00AF21F2">
        <w:rPr>
          <w:rFonts w:ascii="Verdana" w:hAnsi="Verdana"/>
          <w:b/>
          <w:sz w:val="17"/>
          <w:szCs w:val="17"/>
        </w:rPr>
        <w:t>Registraties en lidmaatschappen</w:t>
      </w:r>
    </w:p>
    <w:p w14:paraId="1D4CB28F" w14:textId="2455D330" w:rsidR="00DD2B93" w:rsidRPr="00AF21F2" w:rsidRDefault="00DD2B93" w:rsidP="00DD2B93">
      <w:pPr>
        <w:pStyle w:val="Geenafstand"/>
        <w:rPr>
          <w:rFonts w:ascii="Verdana" w:hAnsi="Verdana"/>
          <w:sz w:val="17"/>
          <w:szCs w:val="17"/>
        </w:rPr>
      </w:pPr>
      <w:r w:rsidRPr="00AF21F2">
        <w:rPr>
          <w:rFonts w:ascii="Verdana" w:hAnsi="Verdana"/>
          <w:sz w:val="17"/>
          <w:szCs w:val="17"/>
        </w:rPr>
        <w:t>Alle drie zijn wij lid van de Landelijke Vereniging van Vrijgevestigde Psychologen en Psychotherapeuten (LVVP) en daarmee gehouden aan de door de beroepsvereniging gestelde kwaliteitscriteria. Informatie over o.a. beroepscode, kwaliteitscriteria, cliëntenrechten, klachtenregeling en overige wettelijke regelingen kunt u vinden op de website van de LVVP (</w:t>
      </w:r>
      <w:hyperlink r:id="rId8" w:history="1">
        <w:r w:rsidRPr="00AF21F2">
          <w:rPr>
            <w:rStyle w:val="Hyperlink"/>
            <w:rFonts w:ascii="Verdana" w:hAnsi="Verdana"/>
            <w:sz w:val="17"/>
            <w:szCs w:val="17"/>
          </w:rPr>
          <w:t>www.lvvp.nl</w:t>
        </w:r>
      </w:hyperlink>
      <w:r w:rsidRPr="00AF21F2">
        <w:rPr>
          <w:rFonts w:ascii="Verdana" w:hAnsi="Verdana"/>
          <w:sz w:val="17"/>
          <w:szCs w:val="17"/>
        </w:rPr>
        <w:t>).</w:t>
      </w:r>
    </w:p>
    <w:p w14:paraId="226AD58B" w14:textId="77777777" w:rsidR="00DD2B93" w:rsidRPr="00AF21F2" w:rsidRDefault="00DD2B93" w:rsidP="00DD2B93">
      <w:pPr>
        <w:pStyle w:val="Geenafstand"/>
        <w:rPr>
          <w:rFonts w:ascii="Verdana" w:hAnsi="Verdana"/>
          <w:sz w:val="17"/>
          <w:szCs w:val="17"/>
        </w:rPr>
      </w:pPr>
    </w:p>
    <w:p w14:paraId="778EF4CF" w14:textId="77777777" w:rsidR="00DD2B93" w:rsidRPr="00AF21F2" w:rsidRDefault="00DD2B93" w:rsidP="00DD2B93">
      <w:pPr>
        <w:pStyle w:val="Geenafstand"/>
        <w:rPr>
          <w:rFonts w:ascii="Verdana" w:hAnsi="Verdana"/>
          <w:b/>
          <w:sz w:val="17"/>
          <w:szCs w:val="17"/>
        </w:rPr>
      </w:pPr>
      <w:r w:rsidRPr="00AF21F2">
        <w:rPr>
          <w:rFonts w:ascii="Verdana" w:hAnsi="Verdana"/>
          <w:b/>
          <w:sz w:val="17"/>
          <w:szCs w:val="17"/>
        </w:rPr>
        <w:t>Annuleren van afspraken</w:t>
      </w:r>
    </w:p>
    <w:p w14:paraId="425295B2" w14:textId="77777777" w:rsidR="00DD2B93" w:rsidRPr="00AF21F2" w:rsidRDefault="00DD2B93" w:rsidP="00DD2B93">
      <w:pPr>
        <w:pStyle w:val="Geenafstand"/>
        <w:rPr>
          <w:rFonts w:ascii="Verdana" w:hAnsi="Verdana"/>
          <w:sz w:val="17"/>
          <w:szCs w:val="17"/>
        </w:rPr>
      </w:pPr>
      <w:r w:rsidRPr="00AF21F2">
        <w:rPr>
          <w:rFonts w:ascii="Verdana" w:hAnsi="Verdana"/>
          <w:sz w:val="17"/>
          <w:szCs w:val="17"/>
        </w:rPr>
        <w:t>Wanneer u een afspraak wilt afzeggen dan kan dit per mail of telefonisch/voicemail (024-8453372). Als mailadres kunt u het mailadres gebruiken wat u van uw behandelaar krijgt bij start van de behandeling.</w:t>
      </w:r>
    </w:p>
    <w:p w14:paraId="7545A819" w14:textId="77777777" w:rsidR="00DD2B93" w:rsidRPr="00AF21F2" w:rsidRDefault="00DD2B93" w:rsidP="00DD2B93">
      <w:pPr>
        <w:pStyle w:val="Geenafstand"/>
        <w:rPr>
          <w:rFonts w:ascii="Verdana" w:hAnsi="Verdana"/>
          <w:sz w:val="17"/>
          <w:szCs w:val="17"/>
        </w:rPr>
      </w:pPr>
      <w:r w:rsidRPr="00AF21F2">
        <w:rPr>
          <w:rFonts w:ascii="Verdana" w:hAnsi="Verdana"/>
          <w:sz w:val="17"/>
          <w:szCs w:val="17"/>
        </w:rPr>
        <w:t>Geplande afspraken dienen uiterlijk 24 uur van tevoren te worden geannuleerd. Te laat afgezegde (minder dan 24 uur van tevoren) en niet nagekomen afspraken zullen in alle gevallen bij u in rekening worden gebracht met € 70,00</w:t>
      </w:r>
      <w:r w:rsidRPr="00AF21F2">
        <w:rPr>
          <w:rStyle w:val="Voetnootmarkering"/>
          <w:rFonts w:ascii="Verdana" w:hAnsi="Verdana"/>
          <w:sz w:val="17"/>
          <w:szCs w:val="17"/>
        </w:rPr>
        <w:footnoteReference w:id="1"/>
      </w:r>
      <w:r w:rsidRPr="00AF21F2">
        <w:rPr>
          <w:rFonts w:ascii="Verdana" w:hAnsi="Verdana"/>
          <w:sz w:val="17"/>
          <w:szCs w:val="17"/>
        </w:rPr>
        <w:t xml:space="preserve"> per keer.</w:t>
      </w:r>
    </w:p>
    <w:p w14:paraId="0C4ED081" w14:textId="77777777" w:rsidR="00DD2B93" w:rsidRPr="00AF21F2" w:rsidRDefault="00DD2B93" w:rsidP="00DD2B93">
      <w:pPr>
        <w:pStyle w:val="Geenafstand"/>
        <w:rPr>
          <w:rFonts w:ascii="Verdana" w:hAnsi="Verdana" w:cs="Times New Roman"/>
          <w:sz w:val="17"/>
          <w:szCs w:val="17"/>
        </w:rPr>
      </w:pPr>
    </w:p>
    <w:p w14:paraId="46A19D6F" w14:textId="77777777" w:rsidR="00DD2B93" w:rsidRPr="00AF21F2" w:rsidRDefault="00DD2B93" w:rsidP="00DD2B93">
      <w:pPr>
        <w:pStyle w:val="Geenafstand"/>
        <w:rPr>
          <w:rFonts w:ascii="Verdana" w:hAnsi="Verdana"/>
          <w:b/>
          <w:sz w:val="17"/>
          <w:szCs w:val="17"/>
        </w:rPr>
      </w:pPr>
      <w:r w:rsidRPr="00AF21F2">
        <w:rPr>
          <w:rFonts w:ascii="Verdana" w:hAnsi="Verdana"/>
          <w:b/>
          <w:sz w:val="17"/>
          <w:szCs w:val="17"/>
        </w:rPr>
        <w:t>Informeren huisarts (verwijzer)</w:t>
      </w:r>
    </w:p>
    <w:p w14:paraId="41218A7C" w14:textId="555CD8D6" w:rsidR="00DD2B93" w:rsidRPr="00AF21F2" w:rsidRDefault="00DD2B93" w:rsidP="00DD2B93">
      <w:pPr>
        <w:pStyle w:val="Geenafstand"/>
        <w:rPr>
          <w:rFonts w:ascii="Verdana" w:hAnsi="Verdana"/>
          <w:sz w:val="17"/>
          <w:szCs w:val="17"/>
        </w:rPr>
      </w:pPr>
      <w:r w:rsidRPr="00AF21F2">
        <w:rPr>
          <w:rFonts w:ascii="Verdana" w:hAnsi="Verdana"/>
          <w:sz w:val="17"/>
          <w:szCs w:val="17"/>
        </w:rPr>
        <w:t xml:space="preserve">De huisarts is degene die u verwezen heeft. Na de intakefase, bij start van de behandeling sturen wij kort een bericht aan de huisarts omtrent diagnose en voorgesteld behandelplan. Bij beëindiging van de behandeling wordt de huisarts opnieuw geïnformeerd. Mocht het gedurende de behandeling nodig zijn om te overleggen met uw huisarts dan zullen we dit met u bespreken. </w:t>
      </w:r>
    </w:p>
    <w:p w14:paraId="3ECA84BF" w14:textId="77777777" w:rsidR="00DD2B93" w:rsidRPr="00AF21F2" w:rsidRDefault="00DD2B93" w:rsidP="00DD2B93">
      <w:pPr>
        <w:pStyle w:val="Geenafstand"/>
        <w:rPr>
          <w:rFonts w:ascii="Verdana" w:hAnsi="Verdana"/>
          <w:sz w:val="17"/>
          <w:szCs w:val="17"/>
        </w:rPr>
      </w:pPr>
    </w:p>
    <w:p w14:paraId="7A537B16" w14:textId="77777777" w:rsidR="00DD2B93" w:rsidRPr="00AF21F2" w:rsidRDefault="00DD2B93" w:rsidP="00DD2B93">
      <w:pPr>
        <w:pStyle w:val="Geenafstand"/>
        <w:rPr>
          <w:rFonts w:ascii="Verdana" w:hAnsi="Verdana"/>
          <w:sz w:val="17"/>
          <w:szCs w:val="17"/>
        </w:rPr>
      </w:pPr>
      <w:r w:rsidRPr="00AF21F2">
        <w:rPr>
          <w:rFonts w:ascii="Verdana" w:hAnsi="Verdana"/>
          <w:sz w:val="17"/>
          <w:szCs w:val="17"/>
        </w:rPr>
        <w:t>Door ondertekening van deze brief verklaart u op de hoogte te zijn van en akkoord te gaan met de informatie en afspraken zoals hierboven vermeld.</w:t>
      </w:r>
    </w:p>
    <w:p w14:paraId="6FA5E3D0" w14:textId="77777777" w:rsidR="00DD2B93" w:rsidRPr="00AF21F2" w:rsidRDefault="00DD2B93" w:rsidP="00DD2B93">
      <w:pPr>
        <w:pStyle w:val="Geenafstand"/>
        <w:rPr>
          <w:rFonts w:ascii="Verdana" w:hAnsi="Verdana"/>
          <w:sz w:val="17"/>
          <w:szCs w:val="17"/>
        </w:rPr>
      </w:pPr>
    </w:p>
    <w:p w14:paraId="4A21A743" w14:textId="77777777" w:rsidR="00DD2B93" w:rsidRPr="00AF21F2" w:rsidRDefault="00DD2B93" w:rsidP="00DD2B93">
      <w:pPr>
        <w:pStyle w:val="Geenafstand"/>
        <w:rPr>
          <w:rFonts w:ascii="Verdana" w:hAnsi="Verdana"/>
          <w:sz w:val="17"/>
          <w:szCs w:val="17"/>
        </w:rPr>
      </w:pPr>
      <w:r w:rsidRPr="00AF21F2">
        <w:rPr>
          <w:rFonts w:ascii="Verdana" w:hAnsi="Verdana"/>
          <w:sz w:val="17"/>
          <w:szCs w:val="17"/>
        </w:rPr>
        <w:t>Naam:</w:t>
      </w:r>
      <w:r w:rsidRPr="00AF21F2">
        <w:rPr>
          <w:rFonts w:ascii="Verdana" w:hAnsi="Verdana"/>
          <w:sz w:val="17"/>
          <w:szCs w:val="17"/>
        </w:rPr>
        <w:tab/>
      </w:r>
      <w:r w:rsidRPr="00AF21F2">
        <w:rPr>
          <w:rFonts w:ascii="Verdana" w:hAnsi="Verdana"/>
          <w:sz w:val="17"/>
          <w:szCs w:val="17"/>
        </w:rPr>
        <w:tab/>
      </w:r>
      <w:r w:rsidRPr="00AF21F2">
        <w:rPr>
          <w:rFonts w:ascii="Verdana" w:hAnsi="Verdana"/>
          <w:sz w:val="17"/>
          <w:szCs w:val="17"/>
        </w:rPr>
        <w:tab/>
      </w:r>
      <w:r w:rsidRPr="00AF21F2">
        <w:rPr>
          <w:rFonts w:ascii="Verdana" w:hAnsi="Verdana"/>
          <w:sz w:val="17"/>
          <w:szCs w:val="17"/>
        </w:rPr>
        <w:tab/>
      </w:r>
      <w:r w:rsidRPr="00AF21F2">
        <w:rPr>
          <w:rFonts w:ascii="Verdana" w:hAnsi="Verdana"/>
          <w:sz w:val="17"/>
          <w:szCs w:val="17"/>
        </w:rPr>
        <w:tab/>
        <w:t xml:space="preserve">Handtekening: </w:t>
      </w:r>
    </w:p>
    <w:p w14:paraId="081A8332" w14:textId="77777777" w:rsidR="005A2C99" w:rsidRPr="00AF21F2" w:rsidRDefault="00DD2B93" w:rsidP="00DD2B93">
      <w:pPr>
        <w:pStyle w:val="Geenafstand"/>
        <w:rPr>
          <w:rFonts w:ascii="Verdana" w:hAnsi="Verdana" w:cs="Times New Roman"/>
          <w:sz w:val="17"/>
          <w:szCs w:val="17"/>
        </w:rPr>
      </w:pPr>
      <w:r w:rsidRPr="00AF21F2">
        <w:rPr>
          <w:rFonts w:ascii="Verdana" w:hAnsi="Verdana"/>
          <w:sz w:val="17"/>
          <w:szCs w:val="17"/>
        </w:rPr>
        <w:t>Datum:</w:t>
      </w:r>
      <w:r w:rsidRPr="00AF21F2">
        <w:rPr>
          <w:rFonts w:ascii="Verdana" w:hAnsi="Verdana"/>
          <w:sz w:val="17"/>
          <w:szCs w:val="17"/>
        </w:rPr>
        <w:tab/>
      </w:r>
      <w:r w:rsidRPr="00AF21F2">
        <w:rPr>
          <w:rFonts w:ascii="Verdana" w:hAnsi="Verdana" w:cs="Times New Roman"/>
          <w:sz w:val="17"/>
          <w:szCs w:val="17"/>
        </w:rPr>
        <w:tab/>
      </w:r>
    </w:p>
    <w:sectPr w:rsidR="005A2C99" w:rsidRPr="00AF21F2" w:rsidSect="001613EE">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7209" w14:textId="77777777" w:rsidR="001613EE" w:rsidRDefault="001613EE" w:rsidP="00FF4A0D">
      <w:r>
        <w:separator/>
      </w:r>
    </w:p>
  </w:endnote>
  <w:endnote w:type="continuationSeparator" w:id="0">
    <w:p w14:paraId="525D5C82" w14:textId="77777777" w:rsidR="001613EE" w:rsidRDefault="001613EE" w:rsidP="00F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BDD8" w14:textId="77777777" w:rsidR="00FF4A0D" w:rsidRPr="009F5E86" w:rsidRDefault="009F5E86" w:rsidP="00496101">
    <w:pPr>
      <w:ind w:right="-6"/>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6470094E" wp14:editId="3921DE29">
          <wp:extent cx="2717800" cy="2667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voorSoftware-bottom-aangepast.eps"/>
                  <pic:cNvPicPr/>
                </pic:nvPicPr>
                <pic:blipFill>
                  <a:blip r:embed="rId1">
                    <a:extLst>
                      <a:ext uri="{28A0092B-C50C-407E-A947-70E740481C1C}">
                        <a14:useLocalDpi xmlns:a14="http://schemas.microsoft.com/office/drawing/2010/main" val="0"/>
                      </a:ext>
                    </a:extLst>
                  </a:blip>
                  <a:stretch>
                    <a:fillRect/>
                  </a:stretch>
                </pic:blipFill>
                <pic:spPr>
                  <a:xfrm>
                    <a:off x="0" y="0"/>
                    <a:ext cx="2717800" cy="266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AE9D" w14:textId="77777777" w:rsidR="001613EE" w:rsidRDefault="001613EE" w:rsidP="00FF4A0D">
      <w:r>
        <w:separator/>
      </w:r>
    </w:p>
  </w:footnote>
  <w:footnote w:type="continuationSeparator" w:id="0">
    <w:p w14:paraId="138E5E77" w14:textId="77777777" w:rsidR="001613EE" w:rsidRDefault="001613EE" w:rsidP="00FF4A0D">
      <w:r>
        <w:continuationSeparator/>
      </w:r>
    </w:p>
  </w:footnote>
  <w:footnote w:id="1">
    <w:p w14:paraId="6354A927" w14:textId="054792D7" w:rsidR="00DD2B93" w:rsidRPr="00C32588" w:rsidRDefault="00DD2B93" w:rsidP="00DD2B93">
      <w:pPr>
        <w:pStyle w:val="Voetnoottekst"/>
        <w:rPr>
          <w:sz w:val="15"/>
          <w:szCs w:val="15"/>
        </w:rPr>
      </w:pPr>
      <w:r w:rsidRPr="00C32588">
        <w:rPr>
          <w:rStyle w:val="Voetnootmarkering"/>
          <w:sz w:val="15"/>
          <w:szCs w:val="15"/>
        </w:rPr>
        <w:footnoteRef/>
      </w:r>
      <w:r>
        <w:t xml:space="preserve"> </w:t>
      </w:r>
      <w:r w:rsidRPr="00C32588">
        <w:rPr>
          <w:sz w:val="15"/>
          <w:szCs w:val="15"/>
        </w:rPr>
        <w:t xml:space="preserve">Dit bedrag </w:t>
      </w:r>
      <w:r>
        <w:rPr>
          <w:sz w:val="15"/>
          <w:szCs w:val="15"/>
        </w:rPr>
        <w:t>betreft afspraken in 20</w:t>
      </w:r>
      <w:r w:rsidR="00DE5B16">
        <w:rPr>
          <w:sz w:val="15"/>
          <w:szCs w:val="15"/>
        </w:rPr>
        <w:t>2</w:t>
      </w:r>
      <w:r w:rsidR="00BA50FA">
        <w:rPr>
          <w:sz w:val="15"/>
          <w:szCs w:val="15"/>
        </w:rPr>
        <w:t>4</w:t>
      </w:r>
      <w:r>
        <w:rPr>
          <w:sz w:val="15"/>
          <w:szCs w:val="15"/>
        </w:rPr>
        <w:t>. Per kalenderjaar worden</w:t>
      </w:r>
      <w:r w:rsidRPr="00C32588">
        <w:rPr>
          <w:sz w:val="15"/>
          <w:szCs w:val="15"/>
        </w:rPr>
        <w:t xml:space="preserve"> het no-show</w:t>
      </w:r>
      <w:r>
        <w:rPr>
          <w:sz w:val="15"/>
          <w:szCs w:val="15"/>
        </w:rPr>
        <w:t>tarief</w:t>
      </w:r>
      <w:r w:rsidRPr="00C32588">
        <w:rPr>
          <w:sz w:val="15"/>
          <w:szCs w:val="15"/>
        </w:rPr>
        <w:t xml:space="preserve"> </w:t>
      </w:r>
      <w:r>
        <w:rPr>
          <w:sz w:val="15"/>
          <w:szCs w:val="15"/>
        </w:rPr>
        <w:t>en sessie</w:t>
      </w:r>
      <w:r w:rsidRPr="00C32588">
        <w:rPr>
          <w:sz w:val="15"/>
          <w:szCs w:val="15"/>
        </w:rPr>
        <w:t xml:space="preserve">tarief </w:t>
      </w:r>
      <w:r>
        <w:rPr>
          <w:sz w:val="15"/>
          <w:szCs w:val="15"/>
        </w:rPr>
        <w:t xml:space="preserve">voor niet-verzekerde zorg </w:t>
      </w:r>
      <w:r w:rsidRPr="00C32588">
        <w:rPr>
          <w:sz w:val="15"/>
          <w:szCs w:val="15"/>
        </w:rPr>
        <w:t>opnieuw bepaald.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2208" w14:textId="77777777" w:rsidR="001C7E4B" w:rsidRDefault="001C7E4B" w:rsidP="00496101">
    <w:pPr>
      <w:pStyle w:val="Koptekst"/>
      <w:tabs>
        <w:tab w:val="clear" w:pos="9072"/>
        <w:tab w:val="right" w:pos="9066"/>
      </w:tabs>
    </w:pPr>
  </w:p>
  <w:p w14:paraId="406F81CB" w14:textId="77777777" w:rsidR="00FF4A0D" w:rsidRDefault="009F5E86" w:rsidP="00496101">
    <w:pPr>
      <w:pStyle w:val="Koptekst"/>
      <w:tabs>
        <w:tab w:val="clear" w:pos="9072"/>
        <w:tab w:val="right" w:pos="9066"/>
      </w:tabs>
    </w:pPr>
    <w:r>
      <w:t xml:space="preserve">                            </w:t>
    </w:r>
    <w:r w:rsidR="00496101">
      <w:t xml:space="preserve">                                                       </w:t>
    </w:r>
    <w:r w:rsidR="00FF4A0D">
      <w:rPr>
        <w:noProof/>
      </w:rPr>
      <w:drawing>
        <wp:inline distT="0" distB="0" distL="0" distR="0" wp14:anchorId="1D08D57E" wp14:editId="76F30768">
          <wp:extent cx="2882900" cy="508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pt024-logo-01 2.eps"/>
                  <pic:cNvPicPr/>
                </pic:nvPicPr>
                <pic:blipFill>
                  <a:blip r:embed="rId1">
                    <a:extLst>
                      <a:ext uri="{28A0092B-C50C-407E-A947-70E740481C1C}">
                        <a14:useLocalDpi xmlns:a14="http://schemas.microsoft.com/office/drawing/2010/main" val="0"/>
                      </a:ext>
                    </a:extLst>
                  </a:blip>
                  <a:stretch>
                    <a:fillRect/>
                  </a:stretch>
                </pic:blipFill>
                <pic:spPr>
                  <a:xfrm>
                    <a:off x="0" y="0"/>
                    <a:ext cx="2882900" cy="50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0D"/>
    <w:rsid w:val="000513C9"/>
    <w:rsid w:val="00055453"/>
    <w:rsid w:val="00070186"/>
    <w:rsid w:val="000B08B1"/>
    <w:rsid w:val="00101E0D"/>
    <w:rsid w:val="001456FE"/>
    <w:rsid w:val="001613EE"/>
    <w:rsid w:val="00172F8D"/>
    <w:rsid w:val="001732F9"/>
    <w:rsid w:val="00197C7A"/>
    <w:rsid w:val="001C7E4B"/>
    <w:rsid w:val="001E5698"/>
    <w:rsid w:val="002F66B1"/>
    <w:rsid w:val="00366D0C"/>
    <w:rsid w:val="003A711F"/>
    <w:rsid w:val="003D4BB8"/>
    <w:rsid w:val="00474815"/>
    <w:rsid w:val="00496101"/>
    <w:rsid w:val="004D194D"/>
    <w:rsid w:val="0051624C"/>
    <w:rsid w:val="005248B5"/>
    <w:rsid w:val="00554021"/>
    <w:rsid w:val="0057653F"/>
    <w:rsid w:val="005A2C99"/>
    <w:rsid w:val="005A5154"/>
    <w:rsid w:val="005D34D8"/>
    <w:rsid w:val="005E6957"/>
    <w:rsid w:val="005F2112"/>
    <w:rsid w:val="005F36E7"/>
    <w:rsid w:val="00641A5A"/>
    <w:rsid w:val="00645BF6"/>
    <w:rsid w:val="006C6B0F"/>
    <w:rsid w:val="006D31D8"/>
    <w:rsid w:val="00736442"/>
    <w:rsid w:val="00757303"/>
    <w:rsid w:val="0085076C"/>
    <w:rsid w:val="008B6A89"/>
    <w:rsid w:val="008C0976"/>
    <w:rsid w:val="00906A64"/>
    <w:rsid w:val="00911743"/>
    <w:rsid w:val="00976375"/>
    <w:rsid w:val="009A6D02"/>
    <w:rsid w:val="009F5E86"/>
    <w:rsid w:val="00A05232"/>
    <w:rsid w:val="00A32756"/>
    <w:rsid w:val="00A3338F"/>
    <w:rsid w:val="00AB0DB2"/>
    <w:rsid w:val="00AE4E2D"/>
    <w:rsid w:val="00AF21F2"/>
    <w:rsid w:val="00AF4A2D"/>
    <w:rsid w:val="00B36D41"/>
    <w:rsid w:val="00BA50FA"/>
    <w:rsid w:val="00C25B45"/>
    <w:rsid w:val="00C6072D"/>
    <w:rsid w:val="00C967A7"/>
    <w:rsid w:val="00CE32A3"/>
    <w:rsid w:val="00D13AF7"/>
    <w:rsid w:val="00D80BE7"/>
    <w:rsid w:val="00DD2B93"/>
    <w:rsid w:val="00DE5B16"/>
    <w:rsid w:val="00EA5C5E"/>
    <w:rsid w:val="00EE6D56"/>
    <w:rsid w:val="00F50869"/>
    <w:rsid w:val="00F824E6"/>
    <w:rsid w:val="00FA5A67"/>
    <w:rsid w:val="00FF4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CF3C"/>
  <w15:chartTrackingRefBased/>
  <w15:docId w15:val="{55AFE4C4-1578-614B-967B-0A9CD0F6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D2B93"/>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A0D"/>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FF4A0D"/>
  </w:style>
  <w:style w:type="paragraph" w:styleId="Voettekst">
    <w:name w:val="footer"/>
    <w:basedOn w:val="Standaard"/>
    <w:link w:val="VoettekstChar"/>
    <w:uiPriority w:val="99"/>
    <w:unhideWhenUsed/>
    <w:rsid w:val="00FF4A0D"/>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FF4A0D"/>
  </w:style>
  <w:style w:type="paragraph" w:styleId="Geenafstand">
    <w:name w:val="No Spacing"/>
    <w:uiPriority w:val="1"/>
    <w:qFormat/>
    <w:rsid w:val="00DD2B93"/>
    <w:rPr>
      <w:rFonts w:eastAsiaTheme="minorEastAsia"/>
      <w:lang w:eastAsia="nl-NL"/>
    </w:rPr>
  </w:style>
  <w:style w:type="character" w:styleId="Hyperlink">
    <w:name w:val="Hyperlink"/>
    <w:basedOn w:val="Standaardalinea-lettertype"/>
    <w:uiPriority w:val="99"/>
    <w:unhideWhenUsed/>
    <w:rsid w:val="00DD2B93"/>
    <w:rPr>
      <w:color w:val="0563C1" w:themeColor="hyperlink"/>
      <w:u w:val="single"/>
    </w:rPr>
  </w:style>
  <w:style w:type="paragraph" w:styleId="Voetnoottekst">
    <w:name w:val="footnote text"/>
    <w:basedOn w:val="Standaard"/>
    <w:link w:val="VoetnoottekstChar"/>
    <w:uiPriority w:val="99"/>
    <w:unhideWhenUsed/>
    <w:rsid w:val="00DD2B93"/>
  </w:style>
  <w:style w:type="character" w:customStyle="1" w:styleId="VoetnoottekstChar">
    <w:name w:val="Voetnoottekst Char"/>
    <w:basedOn w:val="Standaardalinea-lettertype"/>
    <w:link w:val="Voetnoottekst"/>
    <w:uiPriority w:val="99"/>
    <w:rsid w:val="00DD2B93"/>
    <w:rPr>
      <w:rFonts w:eastAsiaTheme="minorEastAsia"/>
      <w:lang w:eastAsia="nl-NL"/>
    </w:rPr>
  </w:style>
  <w:style w:type="character" w:styleId="Voetnootmarkering">
    <w:name w:val="footnote reference"/>
    <w:basedOn w:val="Standaardalinea-lettertype"/>
    <w:uiPriority w:val="99"/>
    <w:unhideWhenUsed/>
    <w:rsid w:val="00DD2B93"/>
    <w:rPr>
      <w:vertAlign w:val="superscript"/>
    </w:rPr>
  </w:style>
  <w:style w:type="paragraph" w:styleId="Ballontekst">
    <w:name w:val="Balloon Text"/>
    <w:basedOn w:val="Standaard"/>
    <w:link w:val="BallontekstChar"/>
    <w:uiPriority w:val="99"/>
    <w:semiHidden/>
    <w:unhideWhenUsed/>
    <w:rsid w:val="00AF4A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F4A2D"/>
    <w:rPr>
      <w:rFonts w:ascii="Times New Roman" w:eastAsiaTheme="minorEastAsia" w:hAnsi="Times New Roman" w:cs="Times New Roman"/>
      <w:sz w:val="18"/>
      <w:szCs w:val="18"/>
      <w:lang w:eastAsia="nl-NL"/>
    </w:rPr>
  </w:style>
  <w:style w:type="character" w:customStyle="1" w:styleId="markedcontent">
    <w:name w:val="markedcontent"/>
    <w:basedOn w:val="Standaardalinea-lettertype"/>
    <w:rsid w:val="009A6D02"/>
  </w:style>
  <w:style w:type="character" w:styleId="Onopgelostemelding">
    <w:name w:val="Unresolved Mention"/>
    <w:basedOn w:val="Standaardalinea-lettertype"/>
    <w:uiPriority w:val="99"/>
    <w:rsid w:val="00A3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2203">
      <w:bodyDiv w:val="1"/>
      <w:marLeft w:val="0"/>
      <w:marRight w:val="0"/>
      <w:marTop w:val="0"/>
      <w:marBottom w:val="0"/>
      <w:divBdr>
        <w:top w:val="none" w:sz="0" w:space="0" w:color="auto"/>
        <w:left w:val="none" w:sz="0" w:space="0" w:color="auto"/>
        <w:bottom w:val="none" w:sz="0" w:space="0" w:color="auto"/>
        <w:right w:val="none" w:sz="0" w:space="0" w:color="auto"/>
      </w:divBdr>
    </w:div>
    <w:div w:id="1120298637">
      <w:bodyDiv w:val="1"/>
      <w:marLeft w:val="0"/>
      <w:marRight w:val="0"/>
      <w:marTop w:val="0"/>
      <w:marBottom w:val="0"/>
      <w:divBdr>
        <w:top w:val="none" w:sz="0" w:space="0" w:color="auto"/>
        <w:left w:val="none" w:sz="0" w:space="0" w:color="auto"/>
        <w:bottom w:val="none" w:sz="0" w:space="0" w:color="auto"/>
        <w:right w:val="none" w:sz="0" w:space="0" w:color="auto"/>
      </w:divBdr>
    </w:div>
    <w:div w:id="1649049594">
      <w:bodyDiv w:val="1"/>
      <w:marLeft w:val="0"/>
      <w:marRight w:val="0"/>
      <w:marTop w:val="0"/>
      <w:marBottom w:val="0"/>
      <w:divBdr>
        <w:top w:val="none" w:sz="0" w:space="0" w:color="auto"/>
        <w:left w:val="none" w:sz="0" w:space="0" w:color="auto"/>
        <w:bottom w:val="none" w:sz="0" w:space="0" w:color="auto"/>
        <w:right w:val="none" w:sz="0" w:space="0" w:color="auto"/>
      </w:divBdr>
      <w:divsChild>
        <w:div w:id="101379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vp.nl" TargetMode="External"/><Relationship Id="rId3" Type="http://schemas.openxmlformats.org/officeDocument/2006/relationships/webSettings" Target="webSettings.xml"/><Relationship Id="rId7" Type="http://schemas.openxmlformats.org/officeDocument/2006/relationships/hyperlink" Target="http://www.nvvp.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therapie024.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650</Words>
  <Characters>3580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Sillen</dc:creator>
  <cp:keywords/>
  <dc:description/>
  <cp:lastModifiedBy>Vincent Meijers</cp:lastModifiedBy>
  <cp:revision>6</cp:revision>
  <cp:lastPrinted>2024-02-05T11:35:00Z</cp:lastPrinted>
  <dcterms:created xsi:type="dcterms:W3CDTF">2024-01-09T12:57:00Z</dcterms:created>
  <dcterms:modified xsi:type="dcterms:W3CDTF">2024-02-05T16:09:00Z</dcterms:modified>
</cp:coreProperties>
</file>